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9BD4" w14:textId="77777777" w:rsidR="004C65B3" w:rsidRPr="004C65B3" w:rsidRDefault="004C65B3" w:rsidP="004C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color w:val="222222"/>
          <w:kern w:val="0"/>
          <w:sz w:val="44"/>
          <w:szCs w:val="44"/>
          <w:u w:val="single"/>
          <w14:ligatures w14:val="none"/>
        </w:rPr>
        <w:t>**AUDITION NOTICE***</w:t>
      </w:r>
    </w:p>
    <w:p w14:paraId="79AFF246" w14:textId="77777777" w:rsidR="004C65B3" w:rsidRPr="004C65B3" w:rsidRDefault="004C65B3" w:rsidP="004C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All the Worlds a Stage through La Center Arts Presents:</w:t>
      </w:r>
    </w:p>
    <w:p w14:paraId="6DEE5499" w14:textId="77777777" w:rsidR="004C65B3" w:rsidRPr="004C65B3" w:rsidRDefault="004C65B3" w:rsidP="004C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B306472" w14:textId="77777777" w:rsidR="004C65B3" w:rsidRPr="004C65B3" w:rsidRDefault="004C65B3" w:rsidP="004C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color w:val="222222"/>
          <w:kern w:val="0"/>
          <w:sz w:val="44"/>
          <w:szCs w:val="44"/>
          <w:u w:val="single"/>
          <w14:ligatures w14:val="none"/>
        </w:rPr>
        <w:t xml:space="preserve">A Midsummers </w:t>
      </w:r>
      <w:proofErr w:type="spellStart"/>
      <w:r w:rsidRPr="004C65B3">
        <w:rPr>
          <w:rFonts w:ascii="Arial" w:eastAsia="Times New Roman" w:hAnsi="Arial" w:cs="Arial"/>
          <w:color w:val="222222"/>
          <w:kern w:val="0"/>
          <w:sz w:val="44"/>
          <w:szCs w:val="44"/>
          <w:u w:val="single"/>
          <w14:ligatures w14:val="none"/>
        </w:rPr>
        <w:t>Nights</w:t>
      </w:r>
      <w:proofErr w:type="spellEnd"/>
      <w:r w:rsidRPr="004C65B3">
        <w:rPr>
          <w:rFonts w:ascii="Arial" w:eastAsia="Times New Roman" w:hAnsi="Arial" w:cs="Arial"/>
          <w:color w:val="222222"/>
          <w:kern w:val="0"/>
          <w:sz w:val="44"/>
          <w:szCs w:val="44"/>
          <w:u w:val="single"/>
          <w14:ligatures w14:val="none"/>
        </w:rPr>
        <w:t xml:space="preserve"> Dream</w:t>
      </w:r>
    </w:p>
    <w:p w14:paraId="3A8A54C9" w14:textId="77777777" w:rsidR="004C65B3" w:rsidRPr="004C65B3" w:rsidRDefault="004C65B3" w:rsidP="004C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gramStart"/>
      <w:r w:rsidRPr="004C65B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Produced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by: La Center Arts Council</w:t>
      </w:r>
    </w:p>
    <w:p w14:paraId="67E38818" w14:textId="77777777" w:rsidR="004C65B3" w:rsidRPr="004C65B3" w:rsidRDefault="004C65B3" w:rsidP="004C6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Directed: by Shannon Cluphf</w:t>
      </w:r>
    </w:p>
    <w:p w14:paraId="1EE90232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>Audition Dates: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JUNE 7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th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11AM-1PM</w:t>
      </w:r>
    </w:p>
    <w:p w14:paraId="6C060D35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JUNE 8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th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11AM-1PM</w:t>
      </w:r>
    </w:p>
    <w:p w14:paraId="3F358A50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Call </w:t>
      </w:r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Backs(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If </w:t>
      </w:r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Called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) June 9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th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6PM-8PM</w:t>
      </w:r>
    </w:p>
    <w:p w14:paraId="0407F3CF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Location: NEW PHOENIX Casino 225 W 4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th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proofErr w:type="spell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st</w:t>
      </w:r>
      <w:proofErr w:type="spell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La Center, 98629</w:t>
      </w:r>
    </w:p>
    <w:p w14:paraId="40211062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F7E64AE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u w:val="single"/>
          <w14:ligatures w14:val="none"/>
        </w:rPr>
        <w:t>Performance Schedule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</w:p>
    <w:p w14:paraId="3EE94253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Rehearsal Schedule: TUE/THU/SAT, starting </w:t>
      </w:r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the end of June </w:t>
      </w:r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thru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Opening.Time</w:t>
      </w:r>
      <w:proofErr w:type="spell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TBD/Location TBD</w:t>
      </w:r>
    </w:p>
    <w:p w14:paraId="15A23F33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Performance Dates: August 1st, August 3rd/August 8th, August 10th/August 15th, August 17th</w:t>
      </w:r>
    </w:p>
    <w:p w14:paraId="0C5F413A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Friday Evening shows/Sunday Midday shows</w:t>
      </w:r>
    </w:p>
    <w:p w14:paraId="3D55FC4D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26BCF296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u w:val="single"/>
          <w14:ligatures w14:val="none"/>
        </w:rPr>
        <w:t>Synopsis:</w:t>
      </w:r>
    </w:p>
    <w:p w14:paraId="39B32B73" w14:textId="77777777" w:rsidR="004C65B3" w:rsidRPr="004C65B3" w:rsidRDefault="004C65B3" w:rsidP="004C65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Four Athenians run away to the forest only to have Puck the fairy </w:t>
      </w:r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make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both of the boys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fall in love with the same girl. The four run through the forest pursuing each other while Puck helps his master play a trick on the fairy queen. In the end, Puck reverses the magic, and the two couples reconcile and marry.</w:t>
      </w:r>
    </w:p>
    <w:p w14:paraId="2996B524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u w:val="single"/>
          <w14:ligatures w14:val="none"/>
        </w:rPr>
        <w:t>Cast: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Theseus/</w:t>
      </w:r>
      <w:proofErr w:type="gramStart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Oberon(</w:t>
      </w:r>
      <w:proofErr w:type="gramEnd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Male 20-40yrs)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-Duke of Athens and engaged to Hippolyta. Thesus is power and order</w:t>
      </w:r>
    </w:p>
    <w:p w14:paraId="15B0022B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Egeus/</w:t>
      </w:r>
      <w:proofErr w:type="gramStart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Quince(</w:t>
      </w:r>
      <w:proofErr w:type="gramEnd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Male 30-70yrs)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 Egeus is Hermia’s father who insists Hermia should not wed Lysander. Quince is a leader of the craftsmen’s attempts. He plays the prologue</w:t>
      </w:r>
    </w:p>
    <w:p w14:paraId="1C4FE82A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gramStart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Lysander(</w:t>
      </w:r>
      <w:proofErr w:type="gramEnd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Male 18-35yrs)-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In love with Hermia…Or is he?</w:t>
      </w:r>
    </w:p>
    <w:p w14:paraId="408A641B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gramStart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Demetrius(</w:t>
      </w:r>
      <w:proofErr w:type="gramEnd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Male 18-35yrs)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 In love with Hermia…Or is he?</w:t>
      </w:r>
    </w:p>
    <w:p w14:paraId="182F3947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spellStart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Philostrate</w:t>
      </w:r>
      <w:proofErr w:type="spellEnd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/</w:t>
      </w:r>
      <w:proofErr w:type="gramStart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Puck(</w:t>
      </w:r>
      <w:proofErr w:type="gramEnd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Male/Female 14-25yrs)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- </w:t>
      </w:r>
      <w:proofErr w:type="spell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Oberons</w:t>
      </w:r>
      <w:proofErr w:type="spell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jester and a mischievous fairy who delights in playing pranks on mortals</w:t>
      </w:r>
    </w:p>
    <w:p w14:paraId="66B5079F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gramStart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Bottom(</w:t>
      </w:r>
      <w:proofErr w:type="gramEnd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Male/Female 15-25yrs)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-</w:t>
      </w:r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Overconfident, yet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often makes silly little mistakes and misuses language.</w:t>
      </w:r>
    </w:p>
    <w:p w14:paraId="49F24CC2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Flute/</w:t>
      </w:r>
      <w:proofErr w:type="gramStart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Cobweb(</w:t>
      </w:r>
      <w:proofErr w:type="gramEnd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Male/Female 15-25yrs)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- Flute is a male who is forced to play a young girl in </w:t>
      </w:r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love(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play within a play if you will). Cobweb is a fairy that attends to Bottom</w:t>
      </w:r>
    </w:p>
    <w:p w14:paraId="6F777AD3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Snout/First Fairy/Peaseblossom (14-20yrs)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- Snout is the </w:t>
      </w:r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tinker(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plays a wall eventually). Peaseblossom is a fairy</w:t>
      </w:r>
    </w:p>
    <w:p w14:paraId="55AFF460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Snug/Second Fairy/Mote(14-20yrs)</w:t>
      </w:r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  Snug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is the joiner who worries. Mote is a fairy</w:t>
      </w:r>
    </w:p>
    <w:p w14:paraId="5A3EED4D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Starveling/Mustardseed(14-20yrs)-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Starveling is the tailor and Mustardseed is a fairy</w:t>
      </w:r>
    </w:p>
    <w:p w14:paraId="3B22886D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gramStart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Helena(</w:t>
      </w:r>
      <w:proofErr w:type="gramEnd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Female 20-40yrs)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 Taller than Hermia. In love with Demetrius…or is she? Is a childhood friend of Hermia.</w:t>
      </w:r>
    </w:p>
    <w:p w14:paraId="36D89531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Hermia/A </w:t>
      </w:r>
      <w:proofErr w:type="gramStart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Fairy(</w:t>
      </w:r>
      <w:proofErr w:type="gramEnd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Female 18-35yrs)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- Egeus’s daughter. Hermia is in love with Lysander…Or is she? Is </w:t>
      </w:r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 childhood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friend of Helena</w:t>
      </w:r>
    </w:p>
    <w:p w14:paraId="2DE0393E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Hippolyta/</w:t>
      </w:r>
      <w:proofErr w:type="gramStart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Titania(</w:t>
      </w:r>
      <w:proofErr w:type="gramEnd"/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Female 20-40yrs): 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Titania is the Queen of the fairies and married to Oberon. Hippolyta is Queen of the Amazons and engaged to Thesus</w:t>
      </w:r>
    </w:p>
    <w:p w14:paraId="0E00BB18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4D164AB4" w14:textId="77777777" w:rsidR="004C65B3" w:rsidRPr="004C65B3" w:rsidRDefault="004C65B3" w:rsidP="004C6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C65B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Director's Note: </w:t>
      </w:r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All the Worlds a Stage through La Center Arts is proud to bring the first ever Theater in the park in La Center. We are looking for actors who are ready to </w:t>
      </w:r>
      <w:proofErr w:type="spellStart"/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showcaseTheater</w:t>
      </w:r>
      <w:proofErr w:type="spellEnd"/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our small town as a part of the continued dedication of bringing the Arts to La Center. We are excited to welcome all genders, young and old, new to acting or old </w:t>
      </w:r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pro’s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have some fun this summer telling a classic Shakespeare story.  Scripts will be provided. This is a volunteer opportunity but tips from the audience will be divided evenly amongst actors at the end of </w:t>
      </w:r>
      <w:proofErr w:type="gramStart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run</w:t>
      </w:r>
      <w:proofErr w:type="gramEnd"/>
      <w:r w:rsidRPr="004C65B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2186FB51" w14:textId="77777777" w:rsidR="00BC0A94" w:rsidRDefault="00BC0A94"/>
    <w:sectPr w:rsidR="00BC0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B3"/>
    <w:rsid w:val="0044396A"/>
    <w:rsid w:val="004C65B3"/>
    <w:rsid w:val="00BC0A94"/>
    <w:rsid w:val="00D17288"/>
    <w:rsid w:val="00DA2613"/>
    <w:rsid w:val="00E0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8B4C"/>
  <w15:chartTrackingRefBased/>
  <w15:docId w15:val="{3067D401-7B22-4425-A2B7-5E72A867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5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5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5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5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5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5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5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Walcott Cluphf, Shannon C</dc:creator>
  <cp:keywords/>
  <dc:description/>
  <cp:lastModifiedBy>Walcott Cluphf, Shannon C</cp:lastModifiedBy>
  <cp:revision>1</cp:revision>
  <dcterms:created xsi:type="dcterms:W3CDTF">2025-05-22T18:08:00Z</dcterms:created>
  <dcterms:modified xsi:type="dcterms:W3CDTF">2025-05-22T18:09:00Z</dcterms:modified>
</cp:coreProperties>
</file>